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0" w:rsidRPr="00425D00" w:rsidRDefault="00415A54" w:rsidP="00A03530">
      <w:pPr>
        <w:rPr>
          <w:u w:val="single"/>
        </w:rPr>
      </w:pPr>
      <w:r w:rsidRPr="00415A5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4.4pt;margin-top:58.75pt;width:216.75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qxtw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" filled="f" stroked="f">
            <v:textbox>
              <w:txbxContent>
                <w:p w:rsidR="008954B0" w:rsidRPr="00006A6F" w:rsidRDefault="00415A54" w:rsidP="008954B0">
                  <w:pPr>
                    <w:jc w:val="center"/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</w:pPr>
                  <w:r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fldChar w:fldCharType="begin"/>
                  </w:r>
                  <w:r w:rsidR="00006A6F"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instrText xml:space="preserve"> HYPERLINK "http://www.comune.farageradadda" </w:instrText>
                  </w:r>
                  <w:r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fldChar w:fldCharType="separate"/>
                  </w:r>
                  <w:r w:rsidR="00006A6F" w:rsidRPr="00006A6F">
                    <w:rPr>
                      <w:rStyle w:val="Collegamentoipertestuale"/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</w:rPr>
                    <w:t>www.comune.farageradadda</w:t>
                  </w:r>
                  <w:r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fldChar w:fldCharType="end"/>
                  </w:r>
                  <w:r w:rsidR="00006A6F" w:rsidRPr="00006A6F">
                    <w:rPr>
                      <w:rFonts w:asciiTheme="minorHAnsi" w:hAnsiTheme="minorHAnsi" w:cs="Arial"/>
                      <w:b/>
                      <w:color w:val="002060"/>
                      <w:sz w:val="28"/>
                      <w:szCs w:val="32"/>
                      <w:u w:val="single"/>
                    </w:rPr>
                    <w:t>.bg.it</w:t>
                  </w:r>
                </w:p>
                <w:p w:rsidR="008954B0" w:rsidRPr="00006A6F" w:rsidRDefault="008954B0" w:rsidP="008954B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</w:p>
                <w:p w:rsidR="008954B0" w:rsidRDefault="008954B0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sz w:val="28"/>
                    </w:rPr>
                  </w:pPr>
                </w:p>
                <w:p w:rsidR="00B61FD9" w:rsidRPr="00B61FD9" w:rsidRDefault="00B61FD9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sz w:val="28"/>
                    </w:rPr>
                  </w:pPr>
                  <w:r w:rsidRPr="00B61FD9">
                    <w:rPr>
                      <w:rFonts w:asciiTheme="minorHAnsi" w:hAnsiTheme="minorHAnsi" w:cs="Courier New"/>
                      <w:b/>
                      <w:sz w:val="28"/>
                    </w:rPr>
                    <w:t xml:space="preserve">Per avere maggiori informazioni </w:t>
                  </w:r>
                  <w:r w:rsidRPr="00B61FD9">
                    <w:rPr>
                      <w:rFonts w:asciiTheme="minorHAnsi" w:hAnsiTheme="minorHAnsi" w:cs="Courier New"/>
                      <w:b/>
                      <w:sz w:val="28"/>
                    </w:rPr>
                    <w:br/>
                    <w:t>sui progetti di Servizio Civile</w:t>
                  </w:r>
                </w:p>
                <w:p w:rsidR="00B61FD9" w:rsidRDefault="00B61FD9" w:rsidP="00B61FD9">
                  <w:pPr>
                    <w:rPr>
                      <w:rFonts w:asciiTheme="minorHAnsi" w:hAnsiTheme="minorHAnsi"/>
                    </w:rPr>
                  </w:pPr>
                </w:p>
                <w:p w:rsidR="008954B0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8954B0" w:rsidRPr="008A6F81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Pr="00415A54">
        <w:rPr>
          <w:noProof/>
        </w:rPr>
        <w:pict>
          <v:roundrect id="Casella di testo 16" o:spid="_x0000_s1027" style="position:absolute;margin-left:293.4pt;margin-top:211.75pt;width:191.35pt;height:162.75pt;z-index:251659776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" fillcolor="#d8d8d8 [2732]" stroked="f" strokeweight="2pt">
            <v:textbox>
              <w:txbxContent>
                <w:p w:rsidR="00B91A48" w:rsidRPr="00BE1827" w:rsidRDefault="00B91A48" w:rsidP="00B91A48">
                  <w:pPr>
                    <w:rPr>
                      <w:rFonts w:asciiTheme="minorHAnsi" w:hAnsiTheme="minorHAnsi"/>
                      <w:b/>
                    </w:rPr>
                  </w:pPr>
                  <w:r w:rsidRPr="00BE1827">
                    <w:rPr>
                      <w:rFonts w:asciiTheme="minorHAnsi" w:hAnsiTheme="minorHAnsi"/>
                      <w:b/>
                    </w:rPr>
                    <w:t>Comune di</w:t>
                  </w:r>
                  <w:r w:rsidR="00006A6F">
                    <w:rPr>
                      <w:rFonts w:asciiTheme="minorHAnsi" w:hAnsiTheme="minorHAnsi"/>
                      <w:b/>
                    </w:rPr>
                    <w:t xml:space="preserve"> Fara Gera d’Adda</w:t>
                  </w:r>
                </w:p>
                <w:p w:rsidR="00B91A48" w:rsidRPr="008A6F81" w:rsidRDefault="00B91A48" w:rsidP="00B91A48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B91A48" w:rsidRPr="008A6F81" w:rsidRDefault="00B91A48" w:rsidP="00B91A48">
                  <w:pPr>
                    <w:spacing w:line="360" w:lineRule="auto"/>
                    <w:rPr>
                      <w:rFonts w:asciiTheme="minorHAnsi" w:hAnsiTheme="minorHAnsi" w:cs="Arial"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i/>
                      <w:sz w:val="20"/>
                    </w:rPr>
                    <w:t>Referente:</w:t>
                  </w:r>
                  <w:r w:rsidR="00006A6F">
                    <w:rPr>
                      <w:rFonts w:asciiTheme="minorHAnsi" w:hAnsiTheme="minorHAnsi" w:cs="Arial"/>
                      <w:i/>
                      <w:sz w:val="20"/>
                    </w:rPr>
                    <w:t xml:space="preserve"> </w:t>
                  </w:r>
                  <w:r w:rsidR="009C6B7D">
                    <w:rPr>
                      <w:rFonts w:asciiTheme="minorHAnsi" w:hAnsiTheme="minorHAnsi" w:cs="Arial"/>
                      <w:i/>
                      <w:sz w:val="20"/>
                    </w:rPr>
                    <w:t>Orlandi Simona</w:t>
                  </w:r>
                </w:p>
                <w:p w:rsidR="00B91A48" w:rsidRPr="008A6F81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Indirizzo:</w:t>
                  </w:r>
                  <w:r w:rsidR="00006A6F">
                    <w:rPr>
                      <w:rFonts w:asciiTheme="minorHAnsi" w:hAnsiTheme="minorHAnsi" w:cs="Arial"/>
                      <w:sz w:val="20"/>
                    </w:rPr>
                    <w:t xml:space="preserve"> P.zza Roma 1</w:t>
                  </w:r>
                </w:p>
                <w:p w:rsidR="00B91A48" w:rsidRPr="008A6F81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Telefono:</w:t>
                  </w:r>
                  <w:r w:rsidR="009C6B7D">
                    <w:rPr>
                      <w:rFonts w:asciiTheme="minorHAnsi" w:hAnsiTheme="minorHAnsi" w:cs="Arial"/>
                      <w:sz w:val="20"/>
                    </w:rPr>
                    <w:t>0363688620</w:t>
                  </w:r>
                </w:p>
                <w:p w:rsidR="00B91A48" w:rsidRDefault="00B91A48" w:rsidP="00B91A48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 w:rsidRPr="008A6F81">
                    <w:rPr>
                      <w:rFonts w:asciiTheme="minorHAnsi" w:hAnsiTheme="minorHAnsi" w:cs="Arial"/>
                      <w:sz w:val="20"/>
                    </w:rPr>
                    <w:t>E-mail:</w:t>
                  </w:r>
                  <w:r w:rsidR="009C6B7D">
                    <w:rPr>
                      <w:rFonts w:asciiTheme="minorHAnsi" w:hAnsiTheme="minorHAnsi" w:cs="Arial"/>
                      <w:sz w:val="20"/>
                    </w:rPr>
                    <w:t xml:space="preserve"> biblioteca</w:t>
                  </w:r>
                  <w:r w:rsidR="00006A6F">
                    <w:rPr>
                      <w:rFonts w:asciiTheme="minorHAnsi" w:hAnsiTheme="minorHAnsi" w:cs="Arial"/>
                      <w:sz w:val="20"/>
                    </w:rPr>
                    <w:t>@comune.farageradadda.bg.it</w:t>
                  </w:r>
                </w:p>
                <w:p w:rsidR="00B91A48" w:rsidRDefault="00B91A48"/>
              </w:txbxContent>
            </v:textbox>
          </v:roundrect>
        </w:pict>
      </w:r>
      <w:r w:rsidR="00B91A48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-625475</wp:posOffset>
            </wp:positionV>
            <wp:extent cx="10688320" cy="7555865"/>
            <wp:effectExtent l="0" t="0" r="0" b="698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32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A54">
        <w:rPr>
          <w:noProof/>
        </w:rPr>
        <w:pict>
          <v:shape id="Casella di testo 13" o:spid="_x0000_s1028" type="#_x0000_t202" style="position:absolute;margin-left:554.55pt;margin-top:330.3pt;width:228.6pt;height:161.05pt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" fillcolor="white [3201]" stroked="f" strokeweight=".5pt">
            <v:textbox>
              <w:txbxContent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sz w:val="28"/>
                    </w:rPr>
                  </w:pPr>
                  <w:r w:rsidRPr="00BE1827">
                    <w:rPr>
                      <w:rFonts w:asciiTheme="minorHAnsi" w:hAnsiTheme="minorHAnsi"/>
                      <w:sz w:val="28"/>
                    </w:rPr>
                    <w:t xml:space="preserve">Comune di </w:t>
                  </w:r>
                  <w:r w:rsidR="00006A6F">
                    <w:rPr>
                      <w:rFonts w:asciiTheme="minorHAnsi" w:hAnsiTheme="minorHAnsi"/>
                      <w:sz w:val="28"/>
                    </w:rPr>
                    <w:t>FARA GERA D’ADDA</w:t>
                  </w:r>
                </w:p>
                <w:p w:rsidR="009C6B7D" w:rsidRDefault="009C6B7D" w:rsidP="009C6B7D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9C6B7D" w:rsidRPr="009C6B7D" w:rsidRDefault="009C6B7D" w:rsidP="009C6B7D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9C6B7D">
                    <w:rPr>
                      <w:rFonts w:ascii="Arial" w:hAnsi="Arial" w:cs="Arial"/>
                      <w:sz w:val="26"/>
                      <w:szCs w:val="26"/>
                    </w:rPr>
                    <w:t>CULTURA NELLA</w:t>
                  </w:r>
                </w:p>
                <w:p w:rsidR="009C6B7D" w:rsidRPr="009C6B7D" w:rsidRDefault="009C6B7D" w:rsidP="009C6B7D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9C6B7D">
                    <w:rPr>
                      <w:rFonts w:ascii="Arial" w:hAnsi="Arial" w:cs="Arial"/>
                      <w:sz w:val="26"/>
                      <w:szCs w:val="26"/>
                    </w:rPr>
                    <w:t>PROVINCIA DI BERGAMO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BE1827">
                    <w:rPr>
                      <w:rFonts w:asciiTheme="minorHAnsi" w:hAnsiTheme="minorHAnsi"/>
                      <w:sz w:val="22"/>
                    </w:rPr>
                    <w:t>Area:</w:t>
                  </w:r>
                  <w:r w:rsidR="00006A6F">
                    <w:rPr>
                      <w:rFonts w:asciiTheme="minorHAnsi" w:hAnsiTheme="minorHAnsi"/>
                      <w:sz w:val="22"/>
                    </w:rPr>
                    <w:t xml:space="preserve"> </w:t>
                  </w:r>
                  <w:r w:rsidR="009C6B7D">
                    <w:rPr>
                      <w:rFonts w:asciiTheme="minorHAnsi" w:hAnsiTheme="minorHAnsi"/>
                      <w:b/>
                      <w:sz w:val="22"/>
                    </w:rPr>
                    <w:t>Affari Generali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sz w:val="22"/>
                    </w:rPr>
                  </w:pPr>
                  <w:r w:rsidRPr="00BE1827">
                    <w:rPr>
                      <w:rFonts w:asciiTheme="minorHAnsi" w:hAnsiTheme="minorHAnsi"/>
                      <w:sz w:val="22"/>
                    </w:rPr>
                    <w:t xml:space="preserve">Settore: </w:t>
                  </w:r>
                  <w:r w:rsidR="009C6B7D">
                    <w:rPr>
                      <w:rFonts w:asciiTheme="minorHAnsi" w:hAnsiTheme="minorHAnsi"/>
                      <w:b/>
                      <w:sz w:val="22"/>
                    </w:rPr>
                    <w:t>Cultura</w:t>
                  </w:r>
                </w:p>
              </w:txbxContent>
            </v:textbox>
          </v:shape>
        </w:pict>
      </w:r>
      <w:r w:rsidRPr="00415A54">
        <w:rPr>
          <w:noProof/>
        </w:rPr>
        <w:pict>
          <v:shape id="Text Box 4" o:spid="_x0000_s1029" type="#_x0000_t202" style="position:absolute;margin-left:3.2pt;margin-top:-13.95pt;width:214.75pt;height:358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" filled="f" stroked="f">
            <v:textbox>
              <w:txbxContent>
                <w:p w:rsidR="00AB506C" w:rsidRPr="0000146B" w:rsidRDefault="00AB506C" w:rsidP="00AB506C">
                  <w:pPr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</w:rPr>
                  </w:pP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Il Comune di </w:t>
                  </w:r>
                  <w:r w:rsidR="00006A6F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Fara Gera d’Adda</w:t>
                  </w: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 offre a </w:t>
                  </w:r>
                  <w:r w:rsidR="00006A6F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2</w:t>
                  </w:r>
                  <w:r w:rsidR="0000146B"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 xml:space="preserve"> </w:t>
                  </w:r>
                  <w:r w:rsidRPr="0000146B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giovani l’opportunità di partecipare ad un progetto di Servizio Civile.</w:t>
                  </w:r>
                </w:p>
                <w:p w:rsidR="00AB506C" w:rsidRPr="008A6F81" w:rsidRDefault="00AB506C" w:rsidP="00AB506C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</w:rPr>
                  </w:pPr>
                </w:p>
                <w:p w:rsid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l servizio civile è rivolto ai giovani </w:t>
                  </w:r>
                </w:p>
                <w:p w:rsidR="00BE1827" w:rsidRP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dai 18 ai 28 anni,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 prevede un impegno di circa </w:t>
                  </w:r>
                </w:p>
                <w:p w:rsid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30 ore settimanali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 per un anno. </w:t>
                  </w:r>
                </w:p>
                <w:p w:rsidR="00BE1827" w:rsidRPr="00BE1827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Offre un contributo mensile di </w:t>
                  </w: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433,80 euro</w:t>
                  </w: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, l’attestato di partecipazione e </w:t>
                  </w:r>
                </w:p>
                <w:p w:rsidR="00AB506C" w:rsidRPr="008A6F81" w:rsidRDefault="00BE1827" w:rsidP="00BE1827">
                  <w:pPr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BE1827">
                    <w:rPr>
                      <w:rFonts w:asciiTheme="minorHAnsi" w:hAnsiTheme="minorHAnsi" w:cs="Arial"/>
                      <w:color w:val="FFFFFF" w:themeColor="background1"/>
                      <w:sz w:val="20"/>
                      <w:szCs w:val="22"/>
                    </w:rPr>
                    <w:t xml:space="preserve">il </w:t>
                  </w:r>
                  <w:r w:rsidRPr="00BE1827">
                    <w:rPr>
                      <w:rFonts w:asciiTheme="minorHAnsi" w:hAnsiTheme="minorHAnsi" w:cs="Arial"/>
                      <w:b/>
                      <w:color w:val="FFC000"/>
                      <w:sz w:val="20"/>
                      <w:szCs w:val="22"/>
                    </w:rPr>
                    <w:t>certificazione delle competenze</w:t>
                  </w:r>
                  <w:r w:rsidRPr="00BE1827">
                    <w:rPr>
                      <w:rFonts w:asciiTheme="minorHAnsi" w:hAnsiTheme="minorHAnsi" w:cs="Arial"/>
                      <w:b/>
                      <w:color w:val="FFFFFF" w:themeColor="background1"/>
                      <w:sz w:val="20"/>
                      <w:szCs w:val="22"/>
                    </w:rPr>
                    <w:t>.</w:t>
                  </w:r>
                </w:p>
                <w:p w:rsidR="00AB506C" w:rsidRPr="0000146B" w:rsidRDefault="00AB506C" w:rsidP="00AB506C">
                  <w:pPr>
                    <w:rPr>
                      <w:rFonts w:asciiTheme="minorHAnsi" w:hAnsiTheme="minorHAnsi" w:cs="Arial"/>
                      <w:color w:val="FFC000"/>
                    </w:rPr>
                  </w:pPr>
                </w:p>
                <w:p w:rsidR="00AB506C" w:rsidRPr="00900DCC" w:rsidRDefault="00AB506C" w:rsidP="00AB506C">
                  <w:pPr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900DCC">
                    <w:rPr>
                      <w:rFonts w:asciiTheme="minorHAnsi" w:hAnsiTheme="minorHAnsi" w:cs="Arial"/>
                      <w:b/>
                      <w:sz w:val="28"/>
                      <w:szCs w:val="22"/>
                    </w:rPr>
                    <w:t xml:space="preserve">Caratteristiche </w:t>
                  </w:r>
                </w:p>
                <w:p w:rsidR="00AB506C" w:rsidRPr="00900DCC" w:rsidRDefault="00AB506C" w:rsidP="00AB506C">
                  <w:pPr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900DCC">
                    <w:rPr>
                      <w:rFonts w:asciiTheme="minorHAnsi" w:hAnsiTheme="minorHAnsi" w:cs="Arial"/>
                      <w:b/>
                      <w:sz w:val="28"/>
                      <w:szCs w:val="22"/>
                    </w:rPr>
                    <w:t>generali del Servizio Civile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Un impegno di circa </w:t>
                  </w:r>
                  <w:r w:rsidRPr="0000146B">
                    <w:rPr>
                      <w:rFonts w:asciiTheme="minorHAnsi" w:hAnsiTheme="minorHAnsi"/>
                      <w:b/>
                      <w:color w:val="FFC000"/>
                      <w:sz w:val="20"/>
                      <w:szCs w:val="22"/>
                    </w:rPr>
                    <w:t>30 ore</w:t>
                  </w: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 </w:t>
                  </w:r>
                  <w:r w:rsidR="0000146B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settimanali </w:t>
                  </w: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>distribuite su 5 o 6 giorni a settimana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00146B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b/>
                      <w:color w:val="FFFFFF" w:themeColor="background1"/>
                      <w:sz w:val="20"/>
                    </w:rPr>
                  </w:pPr>
                  <w:r w:rsidRPr="0000146B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Un contributo mensile di </w:t>
                  </w:r>
                  <w:r w:rsidRPr="0000146B">
                    <w:rPr>
                      <w:rFonts w:asciiTheme="minorHAnsi" w:hAnsiTheme="minorHAnsi"/>
                      <w:b/>
                      <w:color w:val="FFC000"/>
                      <w:sz w:val="20"/>
                      <w:szCs w:val="22"/>
                    </w:rPr>
                    <w:t>433,80 euro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>Un percorso formativo specifico e generale</w:t>
                  </w:r>
                </w:p>
                <w:p w:rsidR="00AB506C" w:rsidRPr="008A6F81" w:rsidRDefault="00AB506C" w:rsidP="00AB506C">
                  <w:pPr>
                    <w:pStyle w:val="Corpodeltesto2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</w:p>
                <w:p w:rsidR="00AB506C" w:rsidRPr="008A6F81" w:rsidRDefault="00AB506C" w:rsidP="00AB506C">
                  <w:pPr>
                    <w:pStyle w:val="Corpodeltesto2"/>
                    <w:numPr>
                      <w:ilvl w:val="0"/>
                      <w:numId w:val="1"/>
                    </w:numPr>
                    <w:tabs>
                      <w:tab w:val="num" w:pos="180"/>
                    </w:tabs>
                    <w:ind w:left="180" w:hanging="180"/>
                    <w:jc w:val="left"/>
                    <w:rPr>
                      <w:rFonts w:asciiTheme="minorHAnsi" w:hAnsiTheme="minorHAnsi"/>
                      <w:color w:val="FFFFFF" w:themeColor="background1"/>
                      <w:sz w:val="20"/>
                    </w:rPr>
                  </w:pPr>
                  <w:r w:rsidRPr="008A6F81">
                    <w:rPr>
                      <w:rFonts w:asciiTheme="minorHAnsi" w:hAnsiTheme="minorHAnsi"/>
                      <w:color w:val="FFFFFF" w:themeColor="background1"/>
                      <w:sz w:val="20"/>
                      <w:szCs w:val="22"/>
                    </w:rPr>
                    <w:t xml:space="preserve"> Il rilascio dell'attestato di partecipazione</w:t>
                  </w:r>
                </w:p>
                <w:p w:rsidR="00AB506C" w:rsidRDefault="00AB506C"/>
              </w:txbxContent>
            </v:textbox>
          </v:shape>
        </w:pict>
      </w:r>
      <w:r w:rsidR="00A03530">
        <w:br w:type="page"/>
      </w:r>
    </w:p>
    <w:p w:rsidR="004D1F1A" w:rsidRDefault="00415A54" w:rsidP="00A03530">
      <w:r>
        <w:rPr>
          <w:noProof/>
        </w:rPr>
        <w:lastRenderedPageBreak/>
        <w:pict>
          <v:shape id="Text Box 6" o:spid="_x0000_s1030" type="#_x0000_t202" style="position:absolute;margin-left:3.9pt;margin-top:71.5pt;width:236.55pt;height:42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n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" filled="f" stroked="f">
            <v:textbox>
              <w:txbxContent>
                <w:p w:rsidR="00290DF8" w:rsidRPr="00290DF8" w:rsidRDefault="00290DF8" w:rsidP="00290DF8">
                  <w:pPr>
                    <w:pStyle w:val="Corpodeltesto2"/>
                    <w:jc w:val="left"/>
                    <w:rPr>
                      <w:color w:val="FFFFFF"/>
                    </w:rPr>
                  </w:pPr>
                </w:p>
                <w:p w:rsidR="00290DF8" w:rsidRPr="002057BD" w:rsidRDefault="00290DF8" w:rsidP="00290DF8">
                  <w:pPr>
                    <w:pStyle w:val="Titolo3"/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  <w:t>Il Servizio Civile consente di: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partecipare alla vita della tua comunità e contribuire al suo miglioramento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essere parte per un anno di un'organizzazione stimolante in grado di arricchirti umanamente e professionalmente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collaborare attivamente a fianco di professionisti dei diversi settori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Il Servizio Civile persegue un duplice obiettivo: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educare alla cittadinanza attiva;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implementare la quantità e la qualità dei servizi resi ai cittadini.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7849AA" w:rsidRDefault="00290DF8" w:rsidP="00EE654B">
                  <w:pPr>
                    <w:pStyle w:val="Corpodeltesto2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Il progetto si realizza nel territorio </w:t>
                  </w:r>
                  <w:r w:rsidR="005F67EA"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br/>
                  </w: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del Comune di</w:t>
                  </w:r>
                  <w:r w:rsidR="0016143B" w:rsidRPr="002057B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849AA" w:rsidRPr="00EE654B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FARA GERA D’ADDA</w:t>
                  </w:r>
                </w:p>
                <w:p w:rsidR="00290DF8" w:rsidRPr="002057BD" w:rsidRDefault="00290DF8" w:rsidP="00EE654B">
                  <w:pPr>
                    <w:pStyle w:val="Corpodeltesto2"/>
                    <w:jc w:val="center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nell’ambito</w:t>
                  </w:r>
                  <w:r w:rsidR="009C6B7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della </w:t>
                  </w:r>
                  <w:r w:rsidR="009C6B7D" w:rsidRPr="009C6B7D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CULTURA</w:t>
                  </w:r>
                </w:p>
                <w:p w:rsidR="00290DF8" w:rsidRPr="0016143B" w:rsidRDefault="00290DF8" w:rsidP="00290DF8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A715C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-343604</wp:posOffset>
            </wp:positionH>
            <wp:positionV relativeFrom="paragraph">
              <wp:posOffset>-625475</wp:posOffset>
            </wp:positionV>
            <wp:extent cx="10688791" cy="7556500"/>
            <wp:effectExtent l="0" t="0" r="0" b="635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791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0" o:spid="_x0000_s1031" type="#_x0000_t202" style="position:absolute;margin-left:281.1pt;margin-top:19.55pt;width:223.5pt;height:42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8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" filled="f" stroked="f">
            <v:textbox>
              <w:txbxContent>
                <w:p w:rsidR="002057BD" w:rsidRPr="008D124B" w:rsidRDefault="002057BD" w:rsidP="002057BD">
                  <w:pPr>
                    <w:rPr>
                      <w:rFonts w:ascii="Arial" w:hAnsi="Arial" w:cs="Arial"/>
                      <w:b/>
                      <w:color w:val="00B0F0"/>
                      <w:sz w:val="28"/>
                    </w:rPr>
                  </w:pPr>
                  <w:r w:rsidRPr="008D124B">
                    <w:rPr>
                      <w:rFonts w:ascii="Arial" w:hAnsi="Arial" w:cs="Arial"/>
                      <w:b/>
                      <w:color w:val="00B0F0"/>
                      <w:sz w:val="48"/>
                      <w:szCs w:val="52"/>
                    </w:rPr>
                    <w:t>Cosa farai</w:t>
                  </w:r>
                </w:p>
                <w:p w:rsidR="0074113A" w:rsidRPr="00D157E4" w:rsidRDefault="0074113A" w:rsidP="007B4854">
                  <w:pPr>
                    <w:rPr>
                      <w:color w:val="FFC000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1" o:spid="_x0000_s1032" type="#_x0000_t202" style="position:absolute;margin-left:545.1pt;margin-top:19.55pt;width:223.5pt;height:42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gQ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" filled="f" stroked="f">
            <v:textbox>
              <w:txbxContent>
                <w:p w:rsidR="002057BD" w:rsidRPr="008D124B" w:rsidRDefault="002057BD" w:rsidP="002057BD">
                  <w:pPr>
                    <w:rPr>
                      <w:rFonts w:ascii="Arial" w:hAnsi="Arial" w:cs="Arial"/>
                      <w:b/>
                      <w:color w:val="00B0F0"/>
                      <w:sz w:val="32"/>
                    </w:rPr>
                  </w:pPr>
                  <w:r w:rsidRPr="008D124B">
                    <w:rPr>
                      <w:rFonts w:ascii="Arial" w:hAnsi="Arial" w:cs="Arial"/>
                      <w:b/>
                      <w:color w:val="00B0F0"/>
                      <w:sz w:val="48"/>
                      <w:szCs w:val="52"/>
                    </w:rPr>
                    <w:t>Come candidarti</w:t>
                  </w:r>
                </w:p>
                <w:p w:rsidR="007B4854" w:rsidRPr="00D157E4" w:rsidRDefault="007B4854" w:rsidP="007B4854">
                  <w:pPr>
                    <w:rPr>
                      <w:color w:val="FFC000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544.85pt;margin-top:78.9pt;width:236.55pt;height:409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pg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" filled="f" stroked="f">
            <v:textbox>
              <w:txbxContent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Le domande di partecipazione devono essere compilate sul modulo predisposto e disponibile presso gli uffici comunali 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Biblioteca e Servizi Sociali</w:t>
                  </w:r>
                  <w:r w:rsidR="00EB0BF4"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o sul sito internet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:</w:t>
                  </w:r>
                  <w:r w:rsidR="007849AA" w:rsidRP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www.comune.farageradadda.bg.it</w:t>
                  </w:r>
                </w:p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0"/>
                      <w:szCs w:val="22"/>
                    </w:rPr>
                  </w:pPr>
                </w:p>
                <w:p w:rsidR="003663F3" w:rsidRDefault="0016143B" w:rsidP="003663F3">
                  <w:pPr>
                    <w:pStyle w:val="NormaleWeb"/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La domanda dovrà essere presentata</w:t>
                  </w:r>
                  <w:r w:rsidR="003663F3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3663F3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a mano</w:t>
                  </w:r>
                  <w:r w:rsid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:</w:t>
                  </w:r>
                </w:p>
                <w:p w:rsidR="003663F3" w:rsidRDefault="0016143B" w:rsidP="003663F3">
                  <w:pPr>
                    <w:pStyle w:val="NormaleWeb"/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entro</w:t>
                  </w:r>
                  <w:r w:rsid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 le ore 13.00 del 28 </w:t>
                  </w:r>
                  <w:r w:rsidR="007849AA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>settembre 2018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EB0BF4"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  <w:r w:rsidR="003663F3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presso </w:t>
                  </w:r>
                  <w:r w:rsidR="003663F3" w:rsidRPr="003663F3">
                    <w:rPr>
                      <w:rFonts w:ascii="Calibri" w:hAnsi="Calibri"/>
                      <w:b/>
                      <w:i/>
                      <w:snapToGrid w:val="0"/>
                      <w:color w:val="000000" w:themeColor="text1"/>
                      <w:sz w:val="22"/>
                      <w:u w:val="single"/>
                    </w:rPr>
                    <w:t xml:space="preserve">l’Ufficio protocollo del COMUNE DI FARA GERA D’ADDA - </w:t>
                  </w:r>
                  <w:r w:rsidR="007849AA" w:rsidRPr="003663F3">
                    <w:rPr>
                      <w:rFonts w:ascii="Calibri" w:hAnsi="Calibri"/>
                      <w:b/>
                      <w:i/>
                      <w:snapToGrid w:val="0"/>
                      <w:color w:val="000000" w:themeColor="text1"/>
                      <w:sz w:val="22"/>
                      <w:u w:val="single"/>
                    </w:rPr>
                    <w:t>P.zza Roma 1- 24045</w:t>
                  </w:r>
                  <w:r w:rsidR="007849AA"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 </w:t>
                  </w:r>
                </w:p>
                <w:p w:rsidR="003663F3" w:rsidRDefault="003663F3" w:rsidP="003663F3">
                  <w:pPr>
                    <w:pStyle w:val="NormaleWeb"/>
                  </w:pPr>
                  <w:r w:rsidRPr="003663F3">
                    <w:rPr>
                      <w:rFonts w:ascii="Calibri" w:hAnsi="Calibri"/>
                      <w:b/>
                      <w:snapToGrid w:val="0"/>
                      <w:color w:val="000000" w:themeColor="text1"/>
                      <w:sz w:val="22"/>
                    </w:rPr>
                    <w:t xml:space="preserve">oppure entro le ore 18.00  presso </w:t>
                  </w:r>
                  <w:r>
                    <w:rPr>
                      <w:rStyle w:val="Enfasicorsivo"/>
                      <w:b/>
                      <w:bCs/>
                      <w:u w:val="single"/>
                    </w:rPr>
                    <w:t xml:space="preserve">ANCI Lombardia via Rovello, 2 Milano </w:t>
                  </w:r>
                  <w:bookmarkStart w:id="0" w:name="_GoBack"/>
                  <w:bookmarkEnd w:id="0"/>
                </w:p>
                <w:p w:rsidR="0016143B" w:rsidRPr="002057BD" w:rsidRDefault="003663F3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altrimenti</w:t>
                  </w:r>
                  <w:r w:rsidR="007849AA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 xml:space="preserve">  </w:t>
                  </w:r>
                  <w:r w:rsidR="007849A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entro le ore 23.59 per le domande consegnate via pec e via A/R</w:t>
                  </w:r>
                </w:p>
                <w:p w:rsidR="0016143B" w:rsidRDefault="007849AA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7849AA">
                    <w:rPr>
                      <w:rFonts w:ascii="Times New Roman" w:hAnsi="Times New Roman" w:cs="Times New Roman"/>
                    </w:rPr>
                    <w:t xml:space="preserve">PEC: </w:t>
                  </w:r>
                  <w:hyperlink r:id="rId9" w:history="1">
                    <w:r w:rsidRPr="007849AA">
                      <w:rPr>
                        <w:rFonts w:ascii="Times New Roman" w:hAnsi="Times New Roman" w:cs="Times New Roman"/>
                        <w:color w:val="0000FF"/>
                        <w:u w:val="single"/>
                      </w:rPr>
                      <w:t>info@pec.comune.farageradadda.bg.it</w:t>
                    </w:r>
                  </w:hyperlink>
                </w:p>
                <w:p w:rsidR="007849AA" w:rsidRPr="002057BD" w:rsidRDefault="007849AA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</w:p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  <w:r w:rsidRPr="002057BD"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  <w:t>La candidatura a più progetti di servizio civile comporta l’esclusione automatica. È possibile candidarsi ad un solo progetto in un solo ente.</w:t>
                  </w:r>
                </w:p>
                <w:p w:rsidR="0016143B" w:rsidRPr="0016143B" w:rsidRDefault="0016143B" w:rsidP="0016143B">
                  <w:pPr>
                    <w:pStyle w:val="Corpodeltesto2"/>
                    <w:jc w:val="left"/>
                    <w:rPr>
                      <w:color w:val="FFFFFF"/>
                      <w:sz w:val="22"/>
                      <w:szCs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rPr>
                      <w:color w:val="FFFFFF"/>
                    </w:rPr>
                  </w:pPr>
                </w:p>
                <w:p w:rsidR="002057BD" w:rsidRPr="008B66F3" w:rsidRDefault="002057BD" w:rsidP="008B66F3">
                  <w:pPr>
                    <w:pStyle w:val="Corpodeltesto2"/>
                    <w:jc w:val="center"/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</w:pPr>
                  <w:r w:rsidRPr="008B66F3"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  <w:t>non perdere</w:t>
                  </w:r>
                </w:p>
                <w:p w:rsidR="002057BD" w:rsidRPr="008B66F3" w:rsidRDefault="002057BD" w:rsidP="008B66F3">
                  <w:pPr>
                    <w:pStyle w:val="Corpodeltesto2"/>
                    <w:jc w:val="center"/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</w:pPr>
                  <w:r w:rsidRPr="008B66F3">
                    <w:rPr>
                      <w:b/>
                      <w:bCs/>
                      <w:smallCaps/>
                      <w:color w:val="00B0F0"/>
                      <w:sz w:val="44"/>
                      <w:szCs w:val="32"/>
                    </w:rPr>
                    <w:t>questa opportunità!</w:t>
                  </w:r>
                </w:p>
                <w:p w:rsidR="0016143B" w:rsidRPr="0016143B" w:rsidRDefault="0016143B" w:rsidP="0016143B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34" type="#_x0000_t202" style="position:absolute;margin-left:285.75pt;margin-top:79.2pt;width:221.25pt;height:381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3vuQ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" filled="f" stroked="f">
            <v:textbox>
              <w:txbxContent>
                <w:p w:rsidR="009C6B7D" w:rsidRPr="009C6B7D" w:rsidRDefault="009C6B7D" w:rsidP="009C6B7D">
                  <w:pPr>
                    <w:tabs>
                      <w:tab w:val="left" w:pos="9720"/>
                    </w:tabs>
                    <w:ind w:right="66"/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L’Attività 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presso il servizio </w:t>
                  </w:r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si struttura in una parte di back office e una front office di biblioteca: attività di </w:t>
                  </w:r>
                  <w:proofErr w:type="spellStart"/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reference</w:t>
                  </w:r>
                  <w:proofErr w:type="spellEnd"/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 al pubblico, prestito, interprestito e restituzione di documenti quali libri, quotidiani, riviste, cd e dvd; catalogazione, timbratura, etichettatura e risistemazione del materiale a scaffale. Inoltre, si offre un servizio prestito con consegna a domicilio dei documenti della biblioteca per gli utenti svantaggiati (disabili, anziani).</w:t>
                  </w:r>
                </w:p>
                <w:p w:rsidR="00EE654B" w:rsidRDefault="00EE654B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9C6B7D" w:rsidRPr="009C6B7D" w:rsidRDefault="009C6B7D" w:rsidP="009C6B7D">
                  <w:pPr>
                    <w:tabs>
                      <w:tab w:val="left" w:pos="9720"/>
                    </w:tabs>
                    <w:ind w:right="66"/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A</w:t>
                  </w:r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ttività </w:t>
                  </w:r>
                  <w: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con i bambini </w:t>
                  </w:r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 xml:space="preserve">attraverso visite guidate alla biblioteca effettuate dalle scolaresche o attraverso proposte di letture animate dirette ai più piccoli; </w:t>
                  </w:r>
                </w:p>
                <w:p w:rsidR="009C6B7D" w:rsidRDefault="009C6B7D" w:rsidP="009C6B7D">
                  <w:pPr>
                    <w:tabs>
                      <w:tab w:val="left" w:pos="9720"/>
                    </w:tabs>
                    <w:ind w:right="66"/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9C6B7D" w:rsidRPr="009C6B7D" w:rsidRDefault="009C6B7D" w:rsidP="009C6B7D">
                  <w:pPr>
                    <w:tabs>
                      <w:tab w:val="left" w:pos="9720"/>
                    </w:tabs>
                    <w:ind w:right="66"/>
                    <w:jc w:val="both"/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  <w:r w:rsidRPr="009C6B7D"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  <w:t>Attività di monitoraggio del territorio per raccogliere l’opinione degli utenti, la progettazione e realizzazione del progetto anche attraverso il contatto con le realtà del territorio.</w:t>
                  </w:r>
                </w:p>
                <w:p w:rsidR="005F67EA" w:rsidRPr="002057BD" w:rsidRDefault="005F67EA" w:rsidP="005F67EA">
                  <w:pPr>
                    <w:rPr>
                      <w:rFonts w:ascii="Calibri" w:hAnsi="Calibri" w:cs="Arial"/>
                      <w:color w:val="000000" w:themeColor="text1"/>
                      <w:sz w:val="22"/>
                      <w:szCs w:val="18"/>
                    </w:rPr>
                  </w:pPr>
                </w:p>
                <w:p w:rsidR="0016143B" w:rsidRPr="002057BD" w:rsidRDefault="0016143B" w:rsidP="0016143B">
                  <w:pPr>
                    <w:rPr>
                      <w:rFonts w:ascii="Calibri" w:hAnsi="Calibri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F67EA" w:rsidRPr="005F67EA" w:rsidRDefault="005F67EA" w:rsidP="0016143B">
                  <w:pPr>
                    <w:rPr>
                      <w:rFonts w:ascii="Calibri" w:hAnsi="Calibri" w:cs="Arial"/>
                      <w:color w:val="FFFFFF"/>
                      <w:sz w:val="18"/>
                      <w:szCs w:val="18"/>
                    </w:rPr>
                  </w:pPr>
                </w:p>
                <w:p w:rsidR="005F67EA" w:rsidRPr="005F67EA" w:rsidRDefault="005F67EA" w:rsidP="0016143B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35" type="#_x0000_t202" style="position:absolute;margin-left:16pt;margin-top:-7.85pt;width:236.55pt;height:102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" filled="f" stroked="f">
            <v:textbox>
              <w:txbxContent>
                <w:p w:rsidR="009C6B7D" w:rsidRPr="009C6B7D" w:rsidRDefault="009C6B7D" w:rsidP="009C6B7D">
                  <w:pPr>
                    <w:jc w:val="center"/>
                    <w:rPr>
                      <w:rFonts w:ascii="Arial" w:hAnsi="Arial" w:cs="Arial"/>
                      <w:i/>
                      <w:color w:val="FF0000"/>
                      <w:sz w:val="36"/>
                      <w:szCs w:val="26"/>
                    </w:rPr>
                  </w:pPr>
                  <w:r w:rsidRPr="009C6B7D">
                    <w:rPr>
                      <w:rFonts w:ascii="Arial" w:hAnsi="Arial" w:cs="Arial"/>
                      <w:i/>
                      <w:color w:val="FF0000"/>
                      <w:sz w:val="36"/>
                      <w:szCs w:val="26"/>
                    </w:rPr>
                    <w:t>CULTURA NELLA</w:t>
                  </w:r>
                </w:p>
                <w:p w:rsidR="009C6B7D" w:rsidRPr="009C6B7D" w:rsidRDefault="009C6B7D" w:rsidP="009C6B7D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9C6B7D">
                    <w:rPr>
                      <w:rFonts w:ascii="Arial" w:hAnsi="Arial" w:cs="Arial"/>
                      <w:i/>
                      <w:color w:val="FF0000"/>
                      <w:sz w:val="36"/>
                      <w:szCs w:val="26"/>
                    </w:rPr>
                    <w:t>PROVINCIA DI BERGAMO</w:t>
                  </w:r>
                </w:p>
                <w:p w:rsidR="007B4854" w:rsidRPr="008D124B" w:rsidRDefault="007B4854" w:rsidP="007B4854">
                  <w:pPr>
                    <w:rPr>
                      <w:rFonts w:ascii="Arial" w:hAnsi="Arial" w:cs="Arial"/>
                      <w:b/>
                      <w:color w:val="C00000"/>
                    </w:rPr>
                  </w:pPr>
                </w:p>
                <w:p w:rsidR="00415A54" w:rsidRDefault="00415A54"/>
              </w:txbxContent>
            </v:textbox>
          </v:shape>
        </w:pict>
      </w:r>
    </w:p>
    <w:sectPr w:rsidR="004D1F1A" w:rsidSect="00A03530">
      <w:headerReference w:type="even" r:id="rId10"/>
      <w:headerReference w:type="default" r:id="rId11"/>
      <w:headerReference w:type="first" r:id="rId12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FB" w:rsidRDefault="00736BFB" w:rsidP="00A03530">
      <w:r>
        <w:separator/>
      </w:r>
    </w:p>
  </w:endnote>
  <w:endnote w:type="continuationSeparator" w:id="0">
    <w:p w:rsidR="00736BFB" w:rsidRDefault="00736BFB" w:rsidP="00A0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FB" w:rsidRDefault="00736BFB" w:rsidP="00A03530">
      <w:r>
        <w:separator/>
      </w:r>
    </w:p>
  </w:footnote>
  <w:footnote w:type="continuationSeparator" w:id="0">
    <w:p w:rsidR="00736BFB" w:rsidRDefault="00736BFB" w:rsidP="00A0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629"/>
    <w:multiLevelType w:val="hybridMultilevel"/>
    <w:tmpl w:val="E58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6369F"/>
    <w:multiLevelType w:val="hybridMultilevel"/>
    <w:tmpl w:val="6602C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27562A"/>
    <w:multiLevelType w:val="hybridMultilevel"/>
    <w:tmpl w:val="279284CE"/>
    <w:lvl w:ilvl="0" w:tplc="7850266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03530"/>
    <w:rsid w:val="0000146B"/>
    <w:rsid w:val="00006A6F"/>
    <w:rsid w:val="000C6771"/>
    <w:rsid w:val="00120C2A"/>
    <w:rsid w:val="0016143B"/>
    <w:rsid w:val="002057BD"/>
    <w:rsid w:val="00290DF8"/>
    <w:rsid w:val="003663F3"/>
    <w:rsid w:val="00375157"/>
    <w:rsid w:val="003C0609"/>
    <w:rsid w:val="00415A54"/>
    <w:rsid w:val="00425D00"/>
    <w:rsid w:val="00445765"/>
    <w:rsid w:val="004D1F1A"/>
    <w:rsid w:val="005F67EA"/>
    <w:rsid w:val="00736BFB"/>
    <w:rsid w:val="0074113A"/>
    <w:rsid w:val="007849AA"/>
    <w:rsid w:val="007A37DA"/>
    <w:rsid w:val="007B4854"/>
    <w:rsid w:val="0087568B"/>
    <w:rsid w:val="008954B0"/>
    <w:rsid w:val="008A6282"/>
    <w:rsid w:val="008B66F3"/>
    <w:rsid w:val="008D124B"/>
    <w:rsid w:val="00900DCC"/>
    <w:rsid w:val="00925089"/>
    <w:rsid w:val="009C6B7D"/>
    <w:rsid w:val="00A03530"/>
    <w:rsid w:val="00A715C6"/>
    <w:rsid w:val="00AB506C"/>
    <w:rsid w:val="00AC73E2"/>
    <w:rsid w:val="00B61F56"/>
    <w:rsid w:val="00B61FD9"/>
    <w:rsid w:val="00B91A48"/>
    <w:rsid w:val="00BE1827"/>
    <w:rsid w:val="00C248A3"/>
    <w:rsid w:val="00D157E4"/>
    <w:rsid w:val="00E13E48"/>
    <w:rsid w:val="00E15C7B"/>
    <w:rsid w:val="00E516DE"/>
    <w:rsid w:val="00EB0BF4"/>
    <w:rsid w:val="00EE654B"/>
    <w:rsid w:val="00F4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3530"/>
    <w:pPr>
      <w:keepNext/>
      <w:outlineLvl w:val="0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530"/>
  </w:style>
  <w:style w:type="paragraph" w:styleId="Pidipagina">
    <w:name w:val="footer"/>
    <w:basedOn w:val="Normale"/>
    <w:link w:val="Pidipagina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530"/>
  </w:style>
  <w:style w:type="table" w:styleId="Grigliatabella">
    <w:name w:val="Table Grid"/>
    <w:basedOn w:val="Tabellanormale"/>
    <w:uiPriority w:val="59"/>
    <w:rsid w:val="00A0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03530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A03530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530"/>
    <w:rPr>
      <w:rFonts w:ascii="Tahoma" w:eastAsia="Times New Roman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353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3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3530"/>
    <w:rPr>
      <w:rFonts w:ascii="Arial" w:eastAsia="Times New Roman" w:hAnsi="Arial" w:cs="Arial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663F3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663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ec.comune.farager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dlocatelli</cp:lastModifiedBy>
  <cp:revision>2</cp:revision>
  <cp:lastPrinted>2018-06-19T10:02:00Z</cp:lastPrinted>
  <dcterms:created xsi:type="dcterms:W3CDTF">2018-08-28T13:08:00Z</dcterms:created>
  <dcterms:modified xsi:type="dcterms:W3CDTF">2018-08-28T13:08:00Z</dcterms:modified>
</cp:coreProperties>
</file>